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745478" w14:textId="77777777" w:rsidR="00CB34AD" w:rsidRPr="00F81091" w:rsidRDefault="00CB34AD"/>
    <w:p w14:paraId="6AD96678" w14:textId="77777777" w:rsidR="00603E15" w:rsidRPr="00F81091" w:rsidRDefault="00D33F41" w:rsidP="00603E15">
      <w:pPr>
        <w:jc w:val="center"/>
        <w:rPr>
          <w:rFonts w:asciiTheme="majorHAnsi" w:hAnsiTheme="majorHAnsi"/>
          <w:b/>
          <w:sz w:val="28"/>
        </w:rPr>
      </w:pPr>
      <w:r w:rsidRPr="00F81091">
        <w:rPr>
          <w:rFonts w:asciiTheme="majorHAnsi" w:hAnsiTheme="majorHAnsi"/>
          <w:b/>
          <w:sz w:val="28"/>
        </w:rPr>
        <w:t xml:space="preserve">Convocatoria </w:t>
      </w:r>
      <w:r w:rsidR="00603E15" w:rsidRPr="00F81091">
        <w:rPr>
          <w:rFonts w:asciiTheme="majorHAnsi" w:hAnsiTheme="majorHAnsi"/>
          <w:b/>
          <w:sz w:val="28"/>
        </w:rPr>
        <w:t xml:space="preserve">Compañía </w:t>
      </w:r>
      <w:r w:rsidRPr="00F81091">
        <w:rPr>
          <w:rFonts w:asciiTheme="majorHAnsi" w:hAnsiTheme="majorHAnsi"/>
          <w:b/>
          <w:sz w:val="28"/>
        </w:rPr>
        <w:t>Escuela</w:t>
      </w:r>
      <w:r w:rsidR="00603E15" w:rsidRPr="00F81091">
        <w:rPr>
          <w:rFonts w:asciiTheme="majorHAnsi" w:hAnsiTheme="majorHAnsi"/>
          <w:b/>
          <w:sz w:val="28"/>
        </w:rPr>
        <w:t xml:space="preserve"> de Danza</w:t>
      </w:r>
    </w:p>
    <w:p w14:paraId="313CF27F" w14:textId="77777777" w:rsidR="00603E15" w:rsidRPr="00F81091" w:rsidRDefault="00603E15" w:rsidP="00603E15">
      <w:pPr>
        <w:jc w:val="center"/>
        <w:rPr>
          <w:rFonts w:asciiTheme="majorHAnsi" w:hAnsiTheme="majorHAnsi"/>
          <w:b/>
          <w:sz w:val="28"/>
        </w:rPr>
      </w:pPr>
      <w:r w:rsidRPr="00F81091">
        <w:rPr>
          <w:rFonts w:asciiTheme="majorHAnsi" w:hAnsiTheme="majorHAnsi"/>
          <w:b/>
          <w:sz w:val="28"/>
        </w:rPr>
        <w:t>Balmaceda Arte Joven Valparaíso</w:t>
      </w:r>
    </w:p>
    <w:p w14:paraId="0A2FB101" w14:textId="77777777" w:rsidR="00603E15" w:rsidRPr="00F81091" w:rsidRDefault="00603E15" w:rsidP="00603E15">
      <w:pPr>
        <w:jc w:val="center"/>
        <w:rPr>
          <w:rFonts w:asciiTheme="majorHAnsi" w:hAnsiTheme="majorHAnsi"/>
          <w:b/>
          <w:sz w:val="28"/>
        </w:rPr>
      </w:pPr>
      <w:r w:rsidRPr="00F81091">
        <w:rPr>
          <w:rFonts w:asciiTheme="majorHAnsi" w:hAnsiTheme="majorHAnsi"/>
          <w:b/>
          <w:sz w:val="28"/>
        </w:rPr>
        <w:t xml:space="preserve">Bases </w:t>
      </w:r>
      <w:r w:rsidR="00D33F41" w:rsidRPr="00F81091">
        <w:rPr>
          <w:rFonts w:asciiTheme="majorHAnsi" w:hAnsiTheme="majorHAnsi"/>
          <w:b/>
          <w:sz w:val="28"/>
        </w:rPr>
        <w:t>2017</w:t>
      </w:r>
    </w:p>
    <w:p w14:paraId="62A6360C" w14:textId="77777777" w:rsidR="00603E15" w:rsidRPr="00F81091" w:rsidRDefault="00603E15" w:rsidP="00603E15">
      <w:pPr>
        <w:jc w:val="center"/>
        <w:rPr>
          <w:rFonts w:asciiTheme="majorHAnsi" w:hAnsiTheme="majorHAnsi"/>
          <w:b/>
          <w:sz w:val="28"/>
        </w:rPr>
      </w:pPr>
    </w:p>
    <w:p w14:paraId="1D745D87" w14:textId="77777777" w:rsidR="00603E15" w:rsidRPr="00F81091" w:rsidRDefault="00603E15" w:rsidP="00603E15">
      <w:pPr>
        <w:jc w:val="center"/>
        <w:rPr>
          <w:rFonts w:asciiTheme="majorHAnsi" w:hAnsiTheme="majorHAnsi"/>
          <w:b/>
          <w:sz w:val="28"/>
        </w:rPr>
      </w:pPr>
    </w:p>
    <w:p w14:paraId="1434BE7D" w14:textId="77777777" w:rsidR="00603E15" w:rsidRPr="00F81091" w:rsidRDefault="00603E15" w:rsidP="00603E15">
      <w:pPr>
        <w:pStyle w:val="ListParagraph"/>
        <w:numPr>
          <w:ilvl w:val="0"/>
          <w:numId w:val="1"/>
        </w:numPr>
        <w:rPr>
          <w:b/>
        </w:rPr>
      </w:pPr>
      <w:r w:rsidRPr="00F81091">
        <w:rPr>
          <w:rFonts w:asciiTheme="majorHAnsi" w:hAnsiTheme="majorHAnsi"/>
          <w:b/>
        </w:rPr>
        <w:t>Presentación</w:t>
      </w:r>
      <w:r w:rsidRPr="00F81091">
        <w:rPr>
          <w:b/>
        </w:rPr>
        <w:t xml:space="preserve"> </w:t>
      </w:r>
    </w:p>
    <w:p w14:paraId="467C8EF6" w14:textId="77777777" w:rsidR="00603E15" w:rsidRPr="00F81091" w:rsidRDefault="00603E15" w:rsidP="00603E15">
      <w:pPr>
        <w:jc w:val="both"/>
      </w:pPr>
    </w:p>
    <w:p w14:paraId="33854D22" w14:textId="77777777" w:rsidR="00D33F41" w:rsidRPr="00F81091" w:rsidRDefault="00D33F41" w:rsidP="00603E15">
      <w:pPr>
        <w:jc w:val="both"/>
        <w:rPr>
          <w:rFonts w:asciiTheme="majorHAnsi" w:hAnsiTheme="majorHAnsi"/>
        </w:rPr>
      </w:pPr>
      <w:r w:rsidRPr="00F81091">
        <w:rPr>
          <w:rFonts w:asciiTheme="majorHAnsi" w:hAnsiTheme="majorHAnsi"/>
        </w:rPr>
        <w:t>La Compañía Escuela BAJ, se sitúa dentro de nuestro programa formativo y se entiende como un ciclo donde se profundizan los aprendizajes adquiridos durante el desarrollo de los talleres. Se concibe como un espacio de creación colectiva, disciplinar o interdisciplinar, donde estudiantes de BAJ trabajan bajo la dirección de un artista con trayectoria en una propuesta artística que se presenta en diferentes escenarios, estableciendo a la comunidad escolar de establecimientos públicos como prioritaria, sin embargo también puede beneficiar a otras audiencias.</w:t>
      </w:r>
      <w:r w:rsidRPr="00F81091">
        <w:t xml:space="preserve"> </w:t>
      </w:r>
      <w:r w:rsidRPr="00F81091">
        <w:rPr>
          <w:rFonts w:asciiTheme="majorHAnsi" w:hAnsiTheme="majorHAnsi"/>
        </w:rPr>
        <w:t xml:space="preserve">Una Compañía Escuela, se sitúa dentro de nuestro programa formativo y se entiende como un ciclo donde se profundizan los aprendizajes adquiridos durante el desarrollo de los talleres. Se concibe como un espacio de creación colectiva, disciplinar o interdisciplinar, donde estudiantes de BAJ trabajan bajo la dirección de un artista con trayectoria en una propuesta artística que se presenta en diferentes escenarios, estableciendo a la comunidad escolar de establecimientos públicos como prioritaria, sin embargo también puede beneficiar a otras audiencias. </w:t>
      </w:r>
    </w:p>
    <w:p w14:paraId="1BECDC0F" w14:textId="77777777" w:rsidR="00D33F41" w:rsidRPr="00F81091" w:rsidRDefault="00D33F41" w:rsidP="00603E15">
      <w:pPr>
        <w:jc w:val="both"/>
        <w:rPr>
          <w:rFonts w:asciiTheme="majorHAnsi" w:hAnsiTheme="majorHAnsi"/>
        </w:rPr>
      </w:pPr>
    </w:p>
    <w:p w14:paraId="68C2E298" w14:textId="77777777" w:rsidR="00D33F41" w:rsidRPr="00F81091" w:rsidRDefault="00D33F41" w:rsidP="00D33F41">
      <w:pPr>
        <w:pStyle w:val="ListParagraph"/>
        <w:numPr>
          <w:ilvl w:val="0"/>
          <w:numId w:val="1"/>
        </w:numPr>
        <w:jc w:val="both"/>
        <w:rPr>
          <w:rFonts w:asciiTheme="majorHAnsi" w:hAnsiTheme="majorHAnsi"/>
          <w:b/>
        </w:rPr>
      </w:pPr>
      <w:r w:rsidRPr="00F81091">
        <w:rPr>
          <w:rFonts w:asciiTheme="majorHAnsi" w:hAnsiTheme="majorHAnsi"/>
          <w:b/>
        </w:rPr>
        <w:t>El Ciclo</w:t>
      </w:r>
    </w:p>
    <w:p w14:paraId="177BD56F" w14:textId="77777777" w:rsidR="00D33F41" w:rsidRPr="00F81091" w:rsidRDefault="00D33F41" w:rsidP="00D33F41">
      <w:pPr>
        <w:ind w:left="360"/>
        <w:jc w:val="both"/>
        <w:rPr>
          <w:rFonts w:asciiTheme="majorHAnsi" w:hAnsiTheme="majorHAnsi"/>
        </w:rPr>
      </w:pPr>
    </w:p>
    <w:p w14:paraId="04B7D29A" w14:textId="77777777" w:rsidR="00D33F41" w:rsidRPr="00F81091" w:rsidRDefault="00D33F41" w:rsidP="00D33F41">
      <w:pPr>
        <w:jc w:val="both"/>
        <w:rPr>
          <w:rFonts w:asciiTheme="majorHAnsi" w:hAnsiTheme="majorHAnsi"/>
        </w:rPr>
      </w:pPr>
      <w:r w:rsidRPr="00F81091">
        <w:rPr>
          <w:rFonts w:asciiTheme="majorHAnsi" w:hAnsiTheme="majorHAnsi"/>
        </w:rPr>
        <w:t xml:space="preserve">El ciclo formativo de </w:t>
      </w:r>
      <w:r w:rsidR="00BD605A">
        <w:rPr>
          <w:rFonts w:asciiTheme="majorHAnsi" w:hAnsiTheme="majorHAnsi"/>
        </w:rPr>
        <w:t>la</w:t>
      </w:r>
      <w:r w:rsidRPr="00F81091">
        <w:rPr>
          <w:rFonts w:asciiTheme="majorHAnsi" w:hAnsiTheme="majorHAnsi"/>
        </w:rPr>
        <w:t xml:space="preserve"> compañía escuela incluye las siguientes etapas a) audición; b) ensayos y creación de una obra y su puesta en escena; c) diseño de material pedagógico; d) estreno; e) presentaciones en establecimientos públicos; f) actividades de mediación; g) presentaciones en otros escenarios; h) evaluación del proceso; i) caracterización de destinatarios/as y establecimientos.</w:t>
      </w:r>
    </w:p>
    <w:p w14:paraId="1B17182B" w14:textId="77777777" w:rsidR="00D33F41" w:rsidRPr="00F81091" w:rsidRDefault="00D33F41" w:rsidP="00D33F41">
      <w:pPr>
        <w:jc w:val="both"/>
        <w:rPr>
          <w:rFonts w:asciiTheme="majorHAnsi" w:hAnsiTheme="majorHAnsi"/>
        </w:rPr>
      </w:pPr>
    </w:p>
    <w:p w14:paraId="6006E244" w14:textId="77777777" w:rsidR="00D33F41" w:rsidRPr="00F81091" w:rsidRDefault="00D33F41" w:rsidP="00D33F41">
      <w:pPr>
        <w:pStyle w:val="ListParagraph"/>
        <w:numPr>
          <w:ilvl w:val="0"/>
          <w:numId w:val="1"/>
        </w:numPr>
        <w:jc w:val="both"/>
        <w:rPr>
          <w:rFonts w:asciiTheme="majorHAnsi" w:hAnsiTheme="majorHAnsi"/>
          <w:b/>
        </w:rPr>
      </w:pPr>
      <w:r w:rsidRPr="00F81091">
        <w:rPr>
          <w:rFonts w:asciiTheme="majorHAnsi" w:hAnsiTheme="majorHAnsi"/>
          <w:b/>
        </w:rPr>
        <w:t xml:space="preserve">Propuesta de dirección </w:t>
      </w:r>
    </w:p>
    <w:p w14:paraId="032330D6" w14:textId="77777777" w:rsidR="00D33F41" w:rsidRPr="00F81091" w:rsidRDefault="00D33F41" w:rsidP="00D33F41">
      <w:pPr>
        <w:pStyle w:val="ListParagraph"/>
        <w:jc w:val="both"/>
        <w:rPr>
          <w:rFonts w:asciiTheme="majorHAnsi" w:hAnsiTheme="majorHAnsi"/>
          <w:b/>
        </w:rPr>
      </w:pPr>
    </w:p>
    <w:p w14:paraId="781524F5" w14:textId="77777777" w:rsidR="00603E15" w:rsidRPr="00F81091" w:rsidRDefault="00D33F41" w:rsidP="00603E15">
      <w:pPr>
        <w:jc w:val="both"/>
        <w:rPr>
          <w:rFonts w:asciiTheme="majorHAnsi" w:hAnsiTheme="majorHAnsi"/>
        </w:rPr>
      </w:pPr>
      <w:r w:rsidRPr="00F81091">
        <w:rPr>
          <w:rFonts w:asciiTheme="majorHAnsi" w:hAnsiTheme="majorHAnsi"/>
        </w:rPr>
        <w:t>L</w:t>
      </w:r>
      <w:r w:rsidR="000E1D15" w:rsidRPr="00F81091">
        <w:rPr>
          <w:rFonts w:asciiTheme="majorHAnsi" w:hAnsiTheme="majorHAnsi"/>
        </w:rPr>
        <w:t>a dirección del</w:t>
      </w:r>
      <w:r w:rsidR="00603E15" w:rsidRPr="00F81091">
        <w:rPr>
          <w:rFonts w:asciiTheme="majorHAnsi" w:hAnsiTheme="majorHAnsi"/>
        </w:rPr>
        <w:t xml:space="preserve"> elenco </w:t>
      </w:r>
      <w:r w:rsidR="000E1D15" w:rsidRPr="00F81091">
        <w:rPr>
          <w:rFonts w:asciiTheme="majorHAnsi" w:hAnsiTheme="majorHAnsi"/>
        </w:rPr>
        <w:t>estará a cargo</w:t>
      </w:r>
      <w:r w:rsidR="005B773C" w:rsidRPr="00F81091">
        <w:rPr>
          <w:rFonts w:asciiTheme="majorHAnsi" w:hAnsiTheme="majorHAnsi"/>
        </w:rPr>
        <w:t xml:space="preserve"> </w:t>
      </w:r>
      <w:r w:rsidR="000E1D15" w:rsidRPr="00F81091">
        <w:rPr>
          <w:rFonts w:asciiTheme="majorHAnsi" w:hAnsiTheme="majorHAnsi"/>
        </w:rPr>
        <w:t xml:space="preserve">de </w:t>
      </w:r>
      <w:proofErr w:type="spellStart"/>
      <w:r w:rsidR="000E1D15" w:rsidRPr="00F81091">
        <w:rPr>
          <w:rFonts w:asciiTheme="majorHAnsi" w:hAnsiTheme="majorHAnsi"/>
        </w:rPr>
        <w:t>Louise</w:t>
      </w:r>
      <w:proofErr w:type="spellEnd"/>
      <w:r w:rsidR="000E1D15" w:rsidRPr="00F81091">
        <w:rPr>
          <w:rFonts w:asciiTheme="majorHAnsi" w:hAnsiTheme="majorHAnsi"/>
        </w:rPr>
        <w:t xml:space="preserve"> </w:t>
      </w:r>
      <w:proofErr w:type="spellStart"/>
      <w:r w:rsidR="000E1D15" w:rsidRPr="00F81091">
        <w:rPr>
          <w:rFonts w:asciiTheme="majorHAnsi" w:hAnsiTheme="majorHAnsi"/>
        </w:rPr>
        <w:t>Cazy</w:t>
      </w:r>
      <w:proofErr w:type="spellEnd"/>
      <w:r w:rsidR="000E1D15" w:rsidRPr="00F81091">
        <w:rPr>
          <w:rFonts w:asciiTheme="majorHAnsi" w:hAnsiTheme="majorHAnsi"/>
        </w:rPr>
        <w:t xml:space="preserve">, coreógrafa y bailarina directora de la </w:t>
      </w:r>
      <w:r w:rsidR="000E1D15" w:rsidRPr="00F81091">
        <w:rPr>
          <w:rFonts w:asciiTheme="majorHAnsi" w:hAnsiTheme="majorHAnsi"/>
          <w:i/>
        </w:rPr>
        <w:t>Compañía Instantes</w:t>
      </w:r>
      <w:r w:rsidR="004B005F" w:rsidRPr="00F81091">
        <w:rPr>
          <w:rFonts w:asciiTheme="majorHAnsi" w:hAnsiTheme="majorHAnsi"/>
        </w:rPr>
        <w:t>,</w:t>
      </w:r>
      <w:r w:rsidRPr="00F81091">
        <w:rPr>
          <w:rFonts w:asciiTheme="majorHAnsi" w:hAnsiTheme="majorHAnsi"/>
        </w:rPr>
        <w:t xml:space="preserve"> junto con su asistente de dirección Josefina Díaz,</w:t>
      </w:r>
      <w:r w:rsidR="000E1D15" w:rsidRPr="00F81091">
        <w:rPr>
          <w:rFonts w:asciiTheme="majorHAnsi" w:hAnsiTheme="majorHAnsi"/>
        </w:rPr>
        <w:t xml:space="preserve"> bajo la siguiente propuesta de dirección: </w:t>
      </w:r>
    </w:p>
    <w:p w14:paraId="5E37B315" w14:textId="77777777" w:rsidR="008F388A" w:rsidRPr="00F81091" w:rsidRDefault="008F388A" w:rsidP="00603E15">
      <w:pPr>
        <w:jc w:val="both"/>
        <w:rPr>
          <w:rFonts w:asciiTheme="majorHAnsi" w:hAnsiTheme="majorHAnsi"/>
        </w:rPr>
      </w:pPr>
    </w:p>
    <w:p w14:paraId="19DE0293" w14:textId="77777777" w:rsidR="000E1D15" w:rsidRPr="00F81091" w:rsidRDefault="008F388A" w:rsidP="000E1D15">
      <w:pPr>
        <w:jc w:val="both"/>
        <w:rPr>
          <w:rFonts w:asciiTheme="majorHAnsi" w:hAnsiTheme="majorHAnsi"/>
          <w:i/>
        </w:rPr>
      </w:pPr>
      <w:r w:rsidRPr="00F81091">
        <w:rPr>
          <w:rFonts w:asciiTheme="majorHAnsi" w:hAnsiTheme="majorHAnsi"/>
          <w:b/>
          <w:bCs/>
          <w:i/>
        </w:rPr>
        <w:t>“</w:t>
      </w:r>
      <w:r w:rsidR="000E1D15" w:rsidRPr="00F81091">
        <w:rPr>
          <w:rFonts w:asciiTheme="majorHAnsi" w:hAnsiTheme="majorHAnsi"/>
          <w:b/>
          <w:bCs/>
          <w:i/>
        </w:rPr>
        <w:t>Construir de forma colectiva, el cuerpo como territorio, el movimiento como identidad.</w:t>
      </w:r>
    </w:p>
    <w:p w14:paraId="751581FD" w14:textId="52347816" w:rsidR="000E1D15" w:rsidRPr="00F81091" w:rsidRDefault="000E1D15" w:rsidP="000E1D15">
      <w:pPr>
        <w:jc w:val="both"/>
        <w:rPr>
          <w:rFonts w:asciiTheme="majorHAnsi" w:hAnsiTheme="majorHAnsi"/>
          <w:i/>
        </w:rPr>
      </w:pPr>
      <w:r w:rsidRPr="00F81091">
        <w:rPr>
          <w:rFonts w:asciiTheme="majorHAnsi" w:hAnsiTheme="majorHAnsi"/>
          <w:i/>
        </w:rPr>
        <w:t xml:space="preserve">Un grupo de interpretes se descubre a sí mismos a través de la danza. Bailan solos, bailan juntos, a veces parecidos, a veces distintos, comparten un espacio y un tiempo... </w:t>
      </w:r>
      <w:r w:rsidRPr="00F81091">
        <w:rPr>
          <w:rFonts w:asciiTheme="majorHAnsi" w:hAnsiTheme="majorHAnsi"/>
          <w:i/>
        </w:rPr>
        <w:lastRenderedPageBreak/>
        <w:t>hasta encontrarse en un territorio común. En este territorio, cada parte se unifican en un solo cuerpo: el cuerpo colectivo. Este cuerpo se pone en movimiento,</w:t>
      </w:r>
      <w:r w:rsidR="00F66B2E">
        <w:rPr>
          <w:rFonts w:asciiTheme="majorHAnsi" w:hAnsiTheme="majorHAnsi"/>
          <w:i/>
        </w:rPr>
        <w:t xml:space="preserve"> </w:t>
      </w:r>
      <w:r w:rsidRPr="00F81091">
        <w:rPr>
          <w:rFonts w:asciiTheme="majorHAnsi" w:hAnsiTheme="majorHAnsi"/>
          <w:i/>
        </w:rPr>
        <w:t>de a poco va encont</w:t>
      </w:r>
      <w:r w:rsidR="00F66B2E">
        <w:rPr>
          <w:rFonts w:asciiTheme="majorHAnsi" w:hAnsiTheme="majorHAnsi"/>
          <w:i/>
        </w:rPr>
        <w:t>r</w:t>
      </w:r>
      <w:r w:rsidRPr="00F81091">
        <w:rPr>
          <w:rFonts w:asciiTheme="majorHAnsi" w:hAnsiTheme="majorHAnsi"/>
          <w:i/>
        </w:rPr>
        <w:t>ando su propio lenguaje: su danza, su identidad.</w:t>
      </w:r>
    </w:p>
    <w:p w14:paraId="5528B6C7" w14:textId="25B1502C" w:rsidR="000E1D15" w:rsidRPr="00F81091" w:rsidRDefault="000E1D15" w:rsidP="000E1D15">
      <w:pPr>
        <w:jc w:val="both"/>
        <w:rPr>
          <w:rFonts w:asciiTheme="majorHAnsi" w:hAnsiTheme="majorHAnsi"/>
          <w:i/>
        </w:rPr>
      </w:pPr>
      <w:r w:rsidRPr="00F81091">
        <w:rPr>
          <w:rFonts w:asciiTheme="majorHAnsi" w:hAnsiTheme="majorHAnsi"/>
          <w:i/>
        </w:rPr>
        <w:t>De la danza propia de cada uno a la danza grupal, el montaje es una invitación a explorar este encuentro de cuerpos dispuestos a construir en conjunto. Esta construcción colectiva</w:t>
      </w:r>
      <w:r w:rsidR="00F66B2E">
        <w:rPr>
          <w:rFonts w:asciiTheme="majorHAnsi" w:hAnsiTheme="majorHAnsi"/>
          <w:i/>
        </w:rPr>
        <w:t xml:space="preserve"> nos invita a preguntarnos ¿Como</w:t>
      </w:r>
      <w:r w:rsidRPr="00F81091">
        <w:rPr>
          <w:rFonts w:asciiTheme="majorHAnsi" w:hAnsiTheme="majorHAnsi"/>
          <w:i/>
        </w:rPr>
        <w:t xml:space="preserve"> construimos un territorio y una identidad colectiva donde aparezcan nuestras semejanzas y nuestras diferencias?</w:t>
      </w:r>
      <w:r w:rsidR="008F388A" w:rsidRPr="00F81091">
        <w:rPr>
          <w:rFonts w:asciiTheme="majorHAnsi" w:hAnsiTheme="majorHAnsi"/>
          <w:i/>
        </w:rPr>
        <w:t>”</w:t>
      </w:r>
    </w:p>
    <w:p w14:paraId="15F8D17A" w14:textId="77777777" w:rsidR="008F388A" w:rsidRPr="00F81091" w:rsidRDefault="008F388A" w:rsidP="004B005F">
      <w:pPr>
        <w:jc w:val="both"/>
        <w:rPr>
          <w:rFonts w:asciiTheme="majorHAnsi" w:hAnsiTheme="majorHAnsi"/>
        </w:rPr>
      </w:pPr>
    </w:p>
    <w:p w14:paraId="0588FF5A" w14:textId="77777777" w:rsidR="00F81091" w:rsidRPr="00F81091" w:rsidRDefault="00F81091" w:rsidP="00F81091">
      <w:pPr>
        <w:pStyle w:val="ListParagraph"/>
        <w:numPr>
          <w:ilvl w:val="0"/>
          <w:numId w:val="1"/>
        </w:numPr>
        <w:jc w:val="both"/>
        <w:rPr>
          <w:rFonts w:asciiTheme="majorHAnsi" w:hAnsiTheme="majorHAnsi"/>
          <w:b/>
        </w:rPr>
      </w:pPr>
      <w:r w:rsidRPr="00F81091">
        <w:rPr>
          <w:rFonts w:asciiTheme="majorHAnsi" w:hAnsiTheme="majorHAnsi"/>
          <w:b/>
        </w:rPr>
        <w:t>Montaje</w:t>
      </w:r>
    </w:p>
    <w:p w14:paraId="73B8E4DA" w14:textId="77777777" w:rsidR="00F81091" w:rsidRPr="00F81091" w:rsidRDefault="00F81091" w:rsidP="00F81091">
      <w:pPr>
        <w:pStyle w:val="ListParagraph"/>
        <w:jc w:val="both"/>
        <w:rPr>
          <w:rFonts w:asciiTheme="majorHAnsi" w:hAnsiTheme="majorHAnsi"/>
          <w:b/>
        </w:rPr>
      </w:pPr>
    </w:p>
    <w:p w14:paraId="17307223" w14:textId="754C74FE" w:rsidR="005F19B1" w:rsidRPr="00F81091" w:rsidRDefault="00F81091" w:rsidP="004B005F">
      <w:pPr>
        <w:jc w:val="both"/>
        <w:rPr>
          <w:rFonts w:asciiTheme="majorHAnsi" w:hAnsiTheme="majorHAnsi"/>
        </w:rPr>
      </w:pPr>
      <w:r w:rsidRPr="00F81091">
        <w:rPr>
          <w:rFonts w:asciiTheme="majorHAnsi" w:hAnsiTheme="majorHAnsi"/>
        </w:rPr>
        <w:t>Durante el año 2016 la Compañía Escuela de BAJ Valparaíso trabajó en la creación y presentación del montaje “SOMOS”</w:t>
      </w:r>
      <w:r w:rsidR="000366A3">
        <w:rPr>
          <w:rFonts w:asciiTheme="majorHAnsi" w:hAnsiTheme="majorHAnsi"/>
        </w:rPr>
        <w:t xml:space="preserve"> </w:t>
      </w:r>
      <w:r w:rsidR="000366A3">
        <w:rPr>
          <w:rFonts w:eastAsia="Times New Roman" w:cs="Times New Roman"/>
        </w:rPr>
        <w:fldChar w:fldCharType="begin"/>
      </w:r>
      <w:r w:rsidR="000366A3">
        <w:rPr>
          <w:rFonts w:eastAsia="Times New Roman" w:cs="Times New Roman"/>
        </w:rPr>
        <w:instrText xml:space="preserve"> HYPERLINK "https://youtu.be/0x7chultAGU" \t "_blank" </w:instrText>
      </w:r>
      <w:r w:rsidR="000366A3">
        <w:rPr>
          <w:rFonts w:eastAsia="Times New Roman" w:cs="Times New Roman"/>
        </w:rPr>
        <w:fldChar w:fldCharType="separate"/>
      </w:r>
      <w:r w:rsidR="000366A3">
        <w:rPr>
          <w:rStyle w:val="Hyperlink"/>
          <w:rFonts w:eastAsia="Times New Roman" w:cs="Times New Roman"/>
        </w:rPr>
        <w:t>https://youtu.be/0x7chultAGU</w:t>
      </w:r>
      <w:r w:rsidR="000366A3">
        <w:rPr>
          <w:rFonts w:eastAsia="Times New Roman" w:cs="Times New Roman"/>
        </w:rPr>
        <w:fldChar w:fldCharType="end"/>
      </w:r>
      <w:r w:rsidRPr="00F81091">
        <w:rPr>
          <w:rFonts w:asciiTheme="majorHAnsi" w:hAnsiTheme="majorHAnsi"/>
        </w:rPr>
        <w:t xml:space="preserve">. Este montaje seguirá presentándose en establecimientos educacionales durante el 2017 con la integración de los nuevos participantes de la Compañía. En paralelo se llevará un nuevo proceso </w:t>
      </w:r>
      <w:r>
        <w:rPr>
          <w:rFonts w:asciiTheme="majorHAnsi" w:hAnsiTheme="majorHAnsi"/>
        </w:rPr>
        <w:t>creativo</w:t>
      </w:r>
      <w:r w:rsidRPr="00F81091">
        <w:rPr>
          <w:rFonts w:asciiTheme="majorHAnsi" w:hAnsiTheme="majorHAnsi"/>
        </w:rPr>
        <w:t xml:space="preserve"> con el fin de estrenar a fines del 2017 un nuevo montaje.</w:t>
      </w:r>
    </w:p>
    <w:p w14:paraId="389774C5" w14:textId="77777777" w:rsidR="00F81091" w:rsidRPr="00F81091" w:rsidRDefault="00F81091" w:rsidP="004B005F">
      <w:pPr>
        <w:jc w:val="both"/>
        <w:rPr>
          <w:rFonts w:asciiTheme="majorHAnsi" w:hAnsiTheme="majorHAnsi"/>
        </w:rPr>
      </w:pPr>
    </w:p>
    <w:p w14:paraId="25676B0E" w14:textId="77777777" w:rsidR="00603E15" w:rsidRPr="00F81091" w:rsidRDefault="008F388A" w:rsidP="004B005F">
      <w:pPr>
        <w:pStyle w:val="ListParagraph"/>
        <w:numPr>
          <w:ilvl w:val="0"/>
          <w:numId w:val="1"/>
        </w:numPr>
        <w:jc w:val="both"/>
        <w:rPr>
          <w:rFonts w:asciiTheme="majorHAnsi" w:hAnsiTheme="majorHAnsi"/>
          <w:b/>
        </w:rPr>
      </w:pPr>
      <w:r w:rsidRPr="00F81091">
        <w:rPr>
          <w:rFonts w:asciiTheme="majorHAnsi" w:hAnsiTheme="majorHAnsi"/>
          <w:b/>
        </w:rPr>
        <w:t>Postulación</w:t>
      </w:r>
    </w:p>
    <w:p w14:paraId="0B82C87D" w14:textId="77777777" w:rsidR="004B005F" w:rsidRPr="00F81091" w:rsidRDefault="004B005F" w:rsidP="004B005F">
      <w:pPr>
        <w:jc w:val="both"/>
        <w:rPr>
          <w:rFonts w:asciiTheme="majorHAnsi" w:hAnsiTheme="majorHAnsi"/>
        </w:rPr>
      </w:pPr>
    </w:p>
    <w:p w14:paraId="33521311" w14:textId="6F6C2B77" w:rsidR="004B005F" w:rsidRPr="00F81091" w:rsidRDefault="004B005F" w:rsidP="004B005F">
      <w:pPr>
        <w:jc w:val="both"/>
        <w:rPr>
          <w:rFonts w:asciiTheme="majorHAnsi" w:hAnsiTheme="majorHAnsi"/>
        </w:rPr>
      </w:pPr>
      <w:r w:rsidRPr="00F81091">
        <w:rPr>
          <w:rFonts w:asciiTheme="majorHAnsi" w:hAnsiTheme="majorHAnsi"/>
          <w:bCs/>
        </w:rPr>
        <w:t>Los interesados deben postular a través de un formulario en línea (</w:t>
      </w:r>
      <w:hyperlink r:id="rId8" w:history="1">
        <w:r w:rsidRPr="00F81091">
          <w:rPr>
            <w:rStyle w:val="Hyperlink"/>
            <w:rFonts w:asciiTheme="majorHAnsi" w:hAnsiTheme="majorHAnsi"/>
            <w:bCs/>
          </w:rPr>
          <w:t>disponible aquí</w:t>
        </w:r>
      </w:hyperlink>
      <w:r w:rsidRPr="00F81091">
        <w:rPr>
          <w:rFonts w:asciiTheme="majorHAnsi" w:hAnsiTheme="majorHAnsi"/>
          <w:bCs/>
        </w:rPr>
        <w:t xml:space="preserve">) </w:t>
      </w:r>
      <w:r w:rsidRPr="00F81091">
        <w:rPr>
          <w:rFonts w:asciiTheme="majorHAnsi" w:hAnsiTheme="majorHAnsi"/>
        </w:rPr>
        <w:t xml:space="preserve"> </w:t>
      </w:r>
      <w:r w:rsidR="000366A3">
        <w:rPr>
          <w:rFonts w:asciiTheme="majorHAnsi" w:hAnsiTheme="majorHAnsi"/>
          <w:bCs/>
        </w:rPr>
        <w:t>hasta el domingo 28</w:t>
      </w:r>
      <w:r w:rsidRPr="00F81091">
        <w:rPr>
          <w:rFonts w:asciiTheme="majorHAnsi" w:hAnsiTheme="majorHAnsi"/>
          <w:bCs/>
        </w:rPr>
        <w:t xml:space="preserve"> de </w:t>
      </w:r>
      <w:r w:rsidR="000366A3">
        <w:rPr>
          <w:rFonts w:asciiTheme="majorHAnsi" w:hAnsiTheme="majorHAnsi"/>
          <w:bCs/>
        </w:rPr>
        <w:t>may</w:t>
      </w:r>
      <w:r w:rsidR="00F81091">
        <w:rPr>
          <w:rFonts w:asciiTheme="majorHAnsi" w:hAnsiTheme="majorHAnsi"/>
          <w:bCs/>
        </w:rPr>
        <w:t>o</w:t>
      </w:r>
      <w:r w:rsidRPr="00F81091">
        <w:rPr>
          <w:rFonts w:asciiTheme="majorHAnsi" w:hAnsiTheme="majorHAnsi"/>
          <w:bCs/>
        </w:rPr>
        <w:t xml:space="preserve"> a</w:t>
      </w:r>
      <w:r w:rsidR="000366A3">
        <w:rPr>
          <w:rFonts w:asciiTheme="majorHAnsi" w:hAnsiTheme="majorHAnsi"/>
          <w:bCs/>
        </w:rPr>
        <w:t xml:space="preserve"> las 22</w:t>
      </w:r>
      <w:r w:rsidRPr="00F81091">
        <w:rPr>
          <w:rFonts w:asciiTheme="majorHAnsi" w:hAnsiTheme="majorHAnsi"/>
          <w:bCs/>
        </w:rPr>
        <w:t>:00 horas</w:t>
      </w:r>
      <w:r w:rsidR="00F81091">
        <w:rPr>
          <w:rFonts w:asciiTheme="majorHAnsi" w:hAnsiTheme="majorHAnsi"/>
          <w:bCs/>
        </w:rPr>
        <w:t>. Los postulantes que cumplan con los requisitos de inscripción deberán asistir a</w:t>
      </w:r>
      <w:r w:rsidRPr="00F81091">
        <w:rPr>
          <w:rFonts w:asciiTheme="majorHAnsi" w:hAnsiTheme="majorHAnsi"/>
          <w:bCs/>
        </w:rPr>
        <w:t xml:space="preserve"> la audición </w:t>
      </w:r>
      <w:bookmarkStart w:id="0" w:name="_GoBack"/>
      <w:r w:rsidRPr="00F81091">
        <w:rPr>
          <w:rFonts w:asciiTheme="majorHAnsi" w:hAnsiTheme="majorHAnsi"/>
          <w:bCs/>
        </w:rPr>
        <w:t>que se realizará</w:t>
      </w:r>
      <w:r w:rsidR="00F81091">
        <w:rPr>
          <w:rFonts w:asciiTheme="majorHAnsi" w:hAnsiTheme="majorHAnsi"/>
          <w:bCs/>
        </w:rPr>
        <w:t xml:space="preserve"> en diferentes grupos el</w:t>
      </w:r>
      <w:r w:rsidRPr="00F81091">
        <w:rPr>
          <w:rFonts w:asciiTheme="majorHAnsi" w:hAnsiTheme="majorHAnsi"/>
          <w:bCs/>
        </w:rPr>
        <w:t xml:space="preserve"> </w:t>
      </w:r>
      <w:r w:rsidR="000366A3">
        <w:rPr>
          <w:rFonts w:asciiTheme="majorHAnsi" w:hAnsiTheme="majorHAnsi"/>
          <w:b/>
          <w:bCs/>
        </w:rPr>
        <w:t>lunes 29 de mayo</w:t>
      </w:r>
      <w:r w:rsidRPr="00F81091">
        <w:rPr>
          <w:rFonts w:asciiTheme="majorHAnsi" w:hAnsiTheme="majorHAnsi"/>
          <w:b/>
          <w:bCs/>
        </w:rPr>
        <w:t xml:space="preserve"> </w:t>
      </w:r>
      <w:r w:rsidR="000366A3">
        <w:rPr>
          <w:rFonts w:asciiTheme="majorHAnsi" w:hAnsiTheme="majorHAnsi"/>
          <w:b/>
          <w:bCs/>
        </w:rPr>
        <w:t>a las 18:00 en la sala de Danza nº 1 del Parque Cultural de</w:t>
      </w:r>
      <w:r w:rsidR="008F388A" w:rsidRPr="00F81091">
        <w:rPr>
          <w:rFonts w:asciiTheme="majorHAnsi" w:hAnsiTheme="majorHAnsi"/>
          <w:bCs/>
        </w:rPr>
        <w:t xml:space="preserve"> </w:t>
      </w:r>
      <w:r w:rsidR="008F388A" w:rsidRPr="000366A3">
        <w:rPr>
          <w:rFonts w:asciiTheme="majorHAnsi" w:hAnsiTheme="majorHAnsi"/>
          <w:b/>
          <w:bCs/>
        </w:rPr>
        <w:t>Valparaíso</w:t>
      </w:r>
      <w:r w:rsidR="008F388A" w:rsidRPr="00F81091">
        <w:rPr>
          <w:rFonts w:asciiTheme="majorHAnsi" w:hAnsiTheme="majorHAnsi"/>
          <w:bCs/>
        </w:rPr>
        <w:t xml:space="preserve">, ubicada </w:t>
      </w:r>
      <w:r w:rsidR="00F66B2E">
        <w:rPr>
          <w:rFonts w:asciiTheme="majorHAnsi" w:hAnsiTheme="majorHAnsi"/>
          <w:bCs/>
        </w:rPr>
        <w:t>Cárcel nº 471, Cerro Cá</w:t>
      </w:r>
      <w:r w:rsidR="000366A3">
        <w:rPr>
          <w:rFonts w:asciiTheme="majorHAnsi" w:hAnsiTheme="majorHAnsi"/>
          <w:bCs/>
        </w:rPr>
        <w:t>rcel</w:t>
      </w:r>
      <w:r w:rsidR="008F388A" w:rsidRPr="00F81091">
        <w:rPr>
          <w:rFonts w:asciiTheme="majorHAnsi" w:hAnsiTheme="majorHAnsi"/>
          <w:bCs/>
        </w:rPr>
        <w:t>, Valparaíso.</w:t>
      </w:r>
    </w:p>
    <w:bookmarkEnd w:id="0"/>
    <w:p w14:paraId="6EB23ABB" w14:textId="77777777" w:rsidR="004B005F" w:rsidRPr="00F81091" w:rsidRDefault="004B005F" w:rsidP="004B005F">
      <w:pPr>
        <w:jc w:val="both"/>
        <w:rPr>
          <w:rFonts w:asciiTheme="majorHAnsi" w:hAnsiTheme="majorHAnsi"/>
        </w:rPr>
      </w:pPr>
    </w:p>
    <w:p w14:paraId="468403AE" w14:textId="77777777" w:rsidR="004B005F" w:rsidRPr="00F81091" w:rsidRDefault="004B005F" w:rsidP="004B005F">
      <w:pPr>
        <w:jc w:val="both"/>
        <w:rPr>
          <w:rFonts w:asciiTheme="majorHAnsi" w:hAnsiTheme="majorHAnsi"/>
        </w:rPr>
      </w:pPr>
      <w:r w:rsidRPr="00F81091">
        <w:rPr>
          <w:rFonts w:asciiTheme="majorHAnsi" w:hAnsiTheme="majorHAnsi"/>
        </w:rPr>
        <w:t>Requisitos:</w:t>
      </w:r>
    </w:p>
    <w:p w14:paraId="518E0BD7" w14:textId="0EC4EC22" w:rsidR="004B005F" w:rsidRPr="00F81091" w:rsidRDefault="009307D1" w:rsidP="004B005F">
      <w:pPr>
        <w:pStyle w:val="ListParagraph"/>
        <w:numPr>
          <w:ilvl w:val="0"/>
          <w:numId w:val="2"/>
        </w:numPr>
        <w:jc w:val="both"/>
        <w:rPr>
          <w:rFonts w:asciiTheme="majorHAnsi" w:hAnsiTheme="majorHAnsi"/>
        </w:rPr>
      </w:pPr>
      <w:r>
        <w:rPr>
          <w:rFonts w:asciiTheme="majorHAnsi" w:hAnsiTheme="majorHAnsi"/>
        </w:rPr>
        <w:t>Tener entre 18 y 24</w:t>
      </w:r>
      <w:r w:rsidR="004B005F" w:rsidRPr="00F81091">
        <w:rPr>
          <w:rFonts w:asciiTheme="majorHAnsi" w:hAnsiTheme="majorHAnsi"/>
        </w:rPr>
        <w:t xml:space="preserve"> años, </w:t>
      </w:r>
    </w:p>
    <w:p w14:paraId="51692AF2" w14:textId="77777777" w:rsidR="004B005F" w:rsidRPr="00F81091" w:rsidRDefault="004B005F" w:rsidP="004B005F">
      <w:pPr>
        <w:pStyle w:val="ListParagraph"/>
        <w:numPr>
          <w:ilvl w:val="0"/>
          <w:numId w:val="2"/>
        </w:numPr>
        <w:jc w:val="both"/>
        <w:rPr>
          <w:rFonts w:asciiTheme="majorHAnsi" w:hAnsiTheme="majorHAnsi"/>
        </w:rPr>
      </w:pPr>
      <w:r w:rsidRPr="00F81091">
        <w:rPr>
          <w:rFonts w:asciiTheme="majorHAnsi" w:hAnsiTheme="majorHAnsi"/>
        </w:rPr>
        <w:t xml:space="preserve">Ser residente en cualquier comuna de la región de Valparaíso </w:t>
      </w:r>
    </w:p>
    <w:p w14:paraId="2AD50CF2" w14:textId="77777777" w:rsidR="005F19B1" w:rsidRPr="00BB38CF" w:rsidRDefault="005F19B1" w:rsidP="004B005F">
      <w:pPr>
        <w:pStyle w:val="ListParagraph"/>
        <w:numPr>
          <w:ilvl w:val="0"/>
          <w:numId w:val="2"/>
        </w:numPr>
        <w:jc w:val="both"/>
        <w:rPr>
          <w:rFonts w:asciiTheme="majorHAnsi" w:hAnsiTheme="majorHAnsi"/>
        </w:rPr>
      </w:pPr>
      <w:r w:rsidRPr="00F81091">
        <w:rPr>
          <w:rFonts w:asciiTheme="majorHAnsi" w:hAnsiTheme="majorHAnsi"/>
        </w:rPr>
        <w:t>Tener disponibilidad para asistir en las actividades del elenco</w:t>
      </w:r>
      <w:r w:rsidR="000D1B7C" w:rsidRPr="00F81091">
        <w:rPr>
          <w:rFonts w:asciiTheme="majorHAnsi" w:hAnsiTheme="majorHAnsi"/>
        </w:rPr>
        <w:t xml:space="preserve"> (ensayos y </w:t>
      </w:r>
      <w:r w:rsidR="000D1B7C" w:rsidRPr="00BB38CF">
        <w:rPr>
          <w:rFonts w:asciiTheme="majorHAnsi" w:hAnsiTheme="majorHAnsi"/>
        </w:rPr>
        <w:t xml:space="preserve">presentaciones) </w:t>
      </w:r>
    </w:p>
    <w:p w14:paraId="54BA7A27" w14:textId="77777777" w:rsidR="009307D1" w:rsidRPr="00BB38CF" w:rsidRDefault="009307D1" w:rsidP="004B005F">
      <w:pPr>
        <w:pStyle w:val="ListParagraph"/>
        <w:numPr>
          <w:ilvl w:val="0"/>
          <w:numId w:val="2"/>
        </w:numPr>
        <w:jc w:val="both"/>
        <w:rPr>
          <w:rFonts w:asciiTheme="majorHAnsi" w:hAnsiTheme="majorHAnsi"/>
        </w:rPr>
      </w:pPr>
      <w:r w:rsidRPr="00BB38CF">
        <w:rPr>
          <w:rFonts w:asciiTheme="majorHAnsi" w:hAnsiTheme="majorHAnsi"/>
        </w:rPr>
        <w:t xml:space="preserve">Experiencia reciente en danza y\o expresión corporal. </w:t>
      </w:r>
    </w:p>
    <w:p w14:paraId="254DCE4A" w14:textId="05E1649C" w:rsidR="009307D1" w:rsidRPr="00BB38CF" w:rsidRDefault="009307D1" w:rsidP="004B005F">
      <w:pPr>
        <w:pStyle w:val="ListParagraph"/>
        <w:numPr>
          <w:ilvl w:val="0"/>
          <w:numId w:val="2"/>
        </w:numPr>
        <w:jc w:val="both"/>
        <w:rPr>
          <w:rFonts w:asciiTheme="majorHAnsi" w:hAnsiTheme="majorHAnsi"/>
        </w:rPr>
      </w:pPr>
      <w:r w:rsidRPr="00BB38CF">
        <w:rPr>
          <w:rFonts w:asciiTheme="majorHAnsi" w:hAnsiTheme="majorHAnsi"/>
        </w:rPr>
        <w:t>Buscamos personas que se puedan integrar rápidamente a la compañía para el re-montaje de la obra somos, la cual tendrá sus primeras funciones en julio. Además de participar de la creación de una nueva obra la cual se estrenará en noviembre en el festival Volar.</w:t>
      </w:r>
    </w:p>
    <w:p w14:paraId="4A5E56B0" w14:textId="77777777" w:rsidR="008F388A" w:rsidRPr="00F81091" w:rsidRDefault="008F388A" w:rsidP="008F388A">
      <w:pPr>
        <w:jc w:val="both"/>
        <w:rPr>
          <w:rFonts w:asciiTheme="majorHAnsi" w:hAnsiTheme="majorHAnsi"/>
        </w:rPr>
      </w:pPr>
    </w:p>
    <w:p w14:paraId="20306F50" w14:textId="77777777" w:rsidR="005F19B1" w:rsidRPr="00F81091" w:rsidRDefault="005F19B1" w:rsidP="008F388A">
      <w:pPr>
        <w:jc w:val="both"/>
        <w:rPr>
          <w:rFonts w:asciiTheme="majorHAnsi" w:hAnsiTheme="majorHAnsi"/>
        </w:rPr>
      </w:pPr>
    </w:p>
    <w:p w14:paraId="7D2B0D93" w14:textId="77777777" w:rsidR="004B005F" w:rsidRPr="00F81091" w:rsidRDefault="005F19B1" w:rsidP="005F19B1">
      <w:pPr>
        <w:pStyle w:val="ListParagraph"/>
        <w:numPr>
          <w:ilvl w:val="0"/>
          <w:numId w:val="1"/>
        </w:numPr>
        <w:jc w:val="both"/>
        <w:rPr>
          <w:rFonts w:asciiTheme="majorHAnsi" w:hAnsiTheme="majorHAnsi"/>
          <w:b/>
        </w:rPr>
      </w:pPr>
      <w:r w:rsidRPr="00F81091">
        <w:rPr>
          <w:rFonts w:asciiTheme="majorHAnsi" w:hAnsiTheme="majorHAnsi"/>
          <w:b/>
        </w:rPr>
        <w:t xml:space="preserve">Proceso de </w:t>
      </w:r>
      <w:r w:rsidR="00F81091">
        <w:rPr>
          <w:rFonts w:asciiTheme="majorHAnsi" w:hAnsiTheme="majorHAnsi"/>
          <w:b/>
        </w:rPr>
        <w:t>selección</w:t>
      </w:r>
      <w:r w:rsidRPr="00F81091">
        <w:rPr>
          <w:rFonts w:asciiTheme="majorHAnsi" w:hAnsiTheme="majorHAnsi"/>
          <w:b/>
        </w:rPr>
        <w:t xml:space="preserve"> </w:t>
      </w:r>
    </w:p>
    <w:p w14:paraId="77B4C579" w14:textId="77777777" w:rsidR="005F19B1" w:rsidRPr="00F81091" w:rsidRDefault="005F19B1" w:rsidP="00603E15">
      <w:pPr>
        <w:jc w:val="both"/>
        <w:rPr>
          <w:rFonts w:asciiTheme="majorHAnsi" w:hAnsiTheme="majorHAnsi"/>
        </w:rPr>
      </w:pPr>
    </w:p>
    <w:p w14:paraId="6D08A392" w14:textId="023A4574" w:rsidR="005F19B1" w:rsidRPr="00F81091" w:rsidRDefault="005F19B1" w:rsidP="00603E15">
      <w:pPr>
        <w:jc w:val="both"/>
        <w:rPr>
          <w:rFonts w:asciiTheme="majorHAnsi" w:hAnsiTheme="majorHAnsi"/>
        </w:rPr>
      </w:pPr>
      <w:r w:rsidRPr="00F81091">
        <w:rPr>
          <w:rFonts w:asciiTheme="majorHAnsi" w:hAnsiTheme="majorHAnsi"/>
        </w:rPr>
        <w:t>S</w:t>
      </w:r>
      <w:r w:rsidR="00F81091">
        <w:rPr>
          <w:rFonts w:asciiTheme="majorHAnsi" w:hAnsiTheme="majorHAnsi"/>
        </w:rPr>
        <w:t xml:space="preserve">e seleccionarán a </w:t>
      </w:r>
      <w:r w:rsidR="009307D1">
        <w:rPr>
          <w:rFonts w:asciiTheme="majorHAnsi" w:hAnsiTheme="majorHAnsi"/>
        </w:rPr>
        <w:t>10</w:t>
      </w:r>
      <w:r w:rsidR="00603E15" w:rsidRPr="00F81091">
        <w:rPr>
          <w:rFonts w:asciiTheme="majorHAnsi" w:hAnsiTheme="majorHAnsi"/>
        </w:rPr>
        <w:t xml:space="preserve"> integrantes para </w:t>
      </w:r>
      <w:r w:rsidR="00BD605A">
        <w:rPr>
          <w:rFonts w:asciiTheme="majorHAnsi" w:hAnsiTheme="majorHAnsi"/>
        </w:rPr>
        <w:t>sumarse a</w:t>
      </w:r>
      <w:r w:rsidR="00F81091">
        <w:rPr>
          <w:rFonts w:asciiTheme="majorHAnsi" w:hAnsiTheme="majorHAnsi"/>
        </w:rPr>
        <w:t xml:space="preserve"> la Compañí</w:t>
      </w:r>
      <w:r w:rsidR="00BD605A">
        <w:rPr>
          <w:rFonts w:asciiTheme="majorHAnsi" w:hAnsiTheme="majorHAnsi"/>
        </w:rPr>
        <w:t>a Escuela</w:t>
      </w:r>
      <w:r w:rsidR="00603E15" w:rsidRPr="00F81091">
        <w:rPr>
          <w:rFonts w:asciiTheme="majorHAnsi" w:hAnsiTheme="majorHAnsi"/>
        </w:rPr>
        <w:t xml:space="preserve">, quienes deberán tener disponibilidad </w:t>
      </w:r>
      <w:r w:rsidR="008F388A" w:rsidRPr="00F81091">
        <w:rPr>
          <w:rFonts w:asciiTheme="majorHAnsi" w:hAnsiTheme="majorHAnsi"/>
        </w:rPr>
        <w:t xml:space="preserve">desde </w:t>
      </w:r>
      <w:r w:rsidR="009307D1">
        <w:rPr>
          <w:rFonts w:asciiTheme="majorHAnsi" w:hAnsiTheme="majorHAnsi"/>
        </w:rPr>
        <w:t>junio de</w:t>
      </w:r>
      <w:r w:rsidR="00BD605A">
        <w:rPr>
          <w:rFonts w:asciiTheme="majorHAnsi" w:hAnsiTheme="majorHAnsi"/>
        </w:rPr>
        <w:t xml:space="preserve"> 2017 hasta</w:t>
      </w:r>
      <w:r w:rsidR="008F388A" w:rsidRPr="00F81091">
        <w:rPr>
          <w:rFonts w:asciiTheme="majorHAnsi" w:hAnsiTheme="majorHAnsi"/>
        </w:rPr>
        <w:t xml:space="preserve"> </w:t>
      </w:r>
      <w:r w:rsidR="00BD605A">
        <w:rPr>
          <w:rFonts w:asciiTheme="majorHAnsi" w:hAnsiTheme="majorHAnsi"/>
        </w:rPr>
        <w:t>enero 2018</w:t>
      </w:r>
      <w:r w:rsidR="00603E15" w:rsidRPr="00F81091">
        <w:rPr>
          <w:rFonts w:asciiTheme="majorHAnsi" w:hAnsiTheme="majorHAnsi"/>
        </w:rPr>
        <w:t xml:space="preserve"> para atender las futuras necesidades</w:t>
      </w:r>
      <w:r w:rsidR="008F388A" w:rsidRPr="00F81091">
        <w:rPr>
          <w:rFonts w:asciiTheme="majorHAnsi" w:hAnsiTheme="majorHAnsi"/>
        </w:rPr>
        <w:t xml:space="preserve"> de los ensayos y</w:t>
      </w:r>
      <w:r w:rsidR="00603E15" w:rsidRPr="00F81091">
        <w:rPr>
          <w:rFonts w:asciiTheme="majorHAnsi" w:hAnsiTheme="majorHAnsi"/>
        </w:rPr>
        <w:t xml:space="preserve"> de una gira</w:t>
      </w:r>
      <w:r w:rsidRPr="00F81091">
        <w:rPr>
          <w:rFonts w:asciiTheme="majorHAnsi" w:hAnsiTheme="majorHAnsi"/>
        </w:rPr>
        <w:t xml:space="preserve"> regional</w:t>
      </w:r>
      <w:r w:rsidR="00603E15" w:rsidRPr="00F81091">
        <w:rPr>
          <w:rFonts w:asciiTheme="majorHAnsi" w:hAnsiTheme="majorHAnsi"/>
        </w:rPr>
        <w:t>, cuyas</w:t>
      </w:r>
      <w:r w:rsidR="000D1B7C" w:rsidRPr="00F81091">
        <w:rPr>
          <w:rFonts w:asciiTheme="majorHAnsi" w:hAnsiTheme="majorHAnsi"/>
        </w:rPr>
        <w:t xml:space="preserve"> </w:t>
      </w:r>
      <w:r w:rsidR="00603E15" w:rsidRPr="00F81091">
        <w:rPr>
          <w:rFonts w:asciiTheme="majorHAnsi" w:hAnsiTheme="majorHAnsi"/>
        </w:rPr>
        <w:t xml:space="preserve">funciones se realizarán  </w:t>
      </w:r>
      <w:r w:rsidR="00BD605A">
        <w:rPr>
          <w:rFonts w:asciiTheme="majorHAnsi" w:hAnsiTheme="majorHAnsi"/>
        </w:rPr>
        <w:t xml:space="preserve">principalmente </w:t>
      </w:r>
      <w:r w:rsidR="00603E15" w:rsidRPr="00F81091">
        <w:rPr>
          <w:rFonts w:asciiTheme="majorHAnsi" w:hAnsiTheme="majorHAnsi"/>
        </w:rPr>
        <w:t>durante las mañanas.</w:t>
      </w:r>
      <w:r w:rsidR="008F388A" w:rsidRPr="00F81091">
        <w:rPr>
          <w:rFonts w:asciiTheme="majorHAnsi" w:hAnsiTheme="majorHAnsi"/>
        </w:rPr>
        <w:t xml:space="preserve"> </w:t>
      </w:r>
    </w:p>
    <w:p w14:paraId="7F78188A" w14:textId="77777777" w:rsidR="005F19B1" w:rsidRPr="00F81091" w:rsidRDefault="005F19B1" w:rsidP="00603E15">
      <w:pPr>
        <w:jc w:val="both"/>
        <w:rPr>
          <w:rFonts w:asciiTheme="majorHAnsi" w:hAnsiTheme="majorHAnsi"/>
        </w:rPr>
      </w:pPr>
    </w:p>
    <w:p w14:paraId="3D5253C1" w14:textId="28FAA0C9" w:rsidR="00603E15" w:rsidRPr="00F81091" w:rsidRDefault="008F388A" w:rsidP="00603E15">
      <w:pPr>
        <w:jc w:val="both"/>
        <w:rPr>
          <w:rFonts w:asciiTheme="majorHAnsi" w:hAnsiTheme="majorHAnsi"/>
        </w:rPr>
      </w:pPr>
      <w:r w:rsidRPr="00F81091">
        <w:rPr>
          <w:rFonts w:asciiTheme="majorHAnsi" w:hAnsiTheme="majorHAnsi"/>
        </w:rPr>
        <w:t xml:space="preserve">Los ensayos se </w:t>
      </w:r>
      <w:r w:rsidR="009307D1">
        <w:rPr>
          <w:rFonts w:asciiTheme="majorHAnsi" w:hAnsiTheme="majorHAnsi"/>
        </w:rPr>
        <w:t xml:space="preserve">realizan </w:t>
      </w:r>
      <w:r w:rsidR="009307D1">
        <w:rPr>
          <w:rFonts w:asciiTheme="majorHAnsi" w:hAnsiTheme="majorHAnsi"/>
          <w:b/>
        </w:rPr>
        <w:t>lunes y miércoles desde las 18:30 hasta las 21:3</w:t>
      </w:r>
      <w:r w:rsidRPr="00F81091">
        <w:rPr>
          <w:rFonts w:asciiTheme="majorHAnsi" w:hAnsiTheme="majorHAnsi"/>
          <w:b/>
        </w:rPr>
        <w:t>0</w:t>
      </w:r>
      <w:r w:rsidR="005F19B1" w:rsidRPr="00F81091">
        <w:rPr>
          <w:rFonts w:asciiTheme="majorHAnsi" w:hAnsiTheme="majorHAnsi"/>
          <w:b/>
        </w:rPr>
        <w:t xml:space="preserve"> horas.</w:t>
      </w:r>
    </w:p>
    <w:p w14:paraId="1A63E310" w14:textId="77777777" w:rsidR="00603E15" w:rsidRPr="00F81091" w:rsidRDefault="00603E15" w:rsidP="00603E15"/>
    <w:sectPr w:rsidR="00603E15" w:rsidRPr="00F81091" w:rsidSect="00CB34AD">
      <w:head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FF0352" w14:textId="77777777" w:rsidR="009307D1" w:rsidRDefault="009307D1" w:rsidP="005F19B1">
      <w:r>
        <w:separator/>
      </w:r>
    </w:p>
  </w:endnote>
  <w:endnote w:type="continuationSeparator" w:id="0">
    <w:p w14:paraId="22760956" w14:textId="77777777" w:rsidR="009307D1" w:rsidRDefault="009307D1" w:rsidP="005F1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0AAF63" w14:textId="77777777" w:rsidR="009307D1" w:rsidRDefault="009307D1" w:rsidP="005F19B1">
      <w:r>
        <w:separator/>
      </w:r>
    </w:p>
  </w:footnote>
  <w:footnote w:type="continuationSeparator" w:id="0">
    <w:p w14:paraId="75022199" w14:textId="77777777" w:rsidR="009307D1" w:rsidRDefault="009307D1" w:rsidP="005F19B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DA0A3" w14:textId="77777777" w:rsidR="009307D1" w:rsidRDefault="009307D1">
    <w:pPr>
      <w:pStyle w:val="Header"/>
    </w:pPr>
    <w:r>
      <w:tab/>
    </w:r>
    <w:r>
      <w:rPr>
        <w:noProof/>
        <w:lang w:val="en-US"/>
      </w:rPr>
      <w:drawing>
        <wp:inline distT="0" distB="0" distL="0" distR="0" wp14:anchorId="7A798BC9" wp14:editId="23F4A6B1">
          <wp:extent cx="1647699" cy="84908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j valparaiso-02.jpg"/>
                  <pic:cNvPicPr/>
                </pic:nvPicPr>
                <pic:blipFill rotWithShape="1">
                  <a:blip r:embed="rId1">
                    <a:extLst>
                      <a:ext uri="{28A0092B-C50C-407E-A947-70E740481C1C}">
                        <a14:useLocalDpi xmlns:a14="http://schemas.microsoft.com/office/drawing/2010/main" val="0"/>
                      </a:ext>
                    </a:extLst>
                  </a:blip>
                  <a:srcRect t="28241" b="20227"/>
                  <a:stretch/>
                </pic:blipFill>
                <pic:spPr bwMode="auto">
                  <a:xfrm>
                    <a:off x="0" y="0"/>
                    <a:ext cx="1648149" cy="84931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E67CC"/>
    <w:multiLevelType w:val="hybridMultilevel"/>
    <w:tmpl w:val="D10A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B363D0"/>
    <w:multiLevelType w:val="hybridMultilevel"/>
    <w:tmpl w:val="F572B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051727"/>
    <w:multiLevelType w:val="hybridMultilevel"/>
    <w:tmpl w:val="E9341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17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E15"/>
    <w:rsid w:val="000366A3"/>
    <w:rsid w:val="000D1B7C"/>
    <w:rsid w:val="000E1D15"/>
    <w:rsid w:val="00466842"/>
    <w:rsid w:val="004B005F"/>
    <w:rsid w:val="005B773C"/>
    <w:rsid w:val="005F19B1"/>
    <w:rsid w:val="00603E15"/>
    <w:rsid w:val="008F388A"/>
    <w:rsid w:val="009307D1"/>
    <w:rsid w:val="00BB38CF"/>
    <w:rsid w:val="00BD605A"/>
    <w:rsid w:val="00CB34AD"/>
    <w:rsid w:val="00D33F41"/>
    <w:rsid w:val="00F66B2E"/>
    <w:rsid w:val="00F8109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509A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E15"/>
    <w:pPr>
      <w:ind w:left="720"/>
      <w:contextualSpacing/>
    </w:pPr>
  </w:style>
  <w:style w:type="character" w:styleId="Hyperlink">
    <w:name w:val="Hyperlink"/>
    <w:basedOn w:val="DefaultParagraphFont"/>
    <w:uiPriority w:val="99"/>
    <w:unhideWhenUsed/>
    <w:rsid w:val="00603E15"/>
    <w:rPr>
      <w:color w:val="0000FF" w:themeColor="hyperlink"/>
      <w:u w:val="single"/>
    </w:rPr>
  </w:style>
  <w:style w:type="paragraph" w:styleId="Header">
    <w:name w:val="header"/>
    <w:basedOn w:val="Normal"/>
    <w:link w:val="HeaderChar"/>
    <w:uiPriority w:val="99"/>
    <w:unhideWhenUsed/>
    <w:rsid w:val="005F19B1"/>
    <w:pPr>
      <w:tabs>
        <w:tab w:val="center" w:pos="4153"/>
        <w:tab w:val="right" w:pos="8306"/>
      </w:tabs>
    </w:pPr>
  </w:style>
  <w:style w:type="character" w:customStyle="1" w:styleId="HeaderChar">
    <w:name w:val="Header Char"/>
    <w:basedOn w:val="DefaultParagraphFont"/>
    <w:link w:val="Header"/>
    <w:uiPriority w:val="99"/>
    <w:rsid w:val="005F19B1"/>
  </w:style>
  <w:style w:type="paragraph" w:styleId="Footer">
    <w:name w:val="footer"/>
    <w:basedOn w:val="Normal"/>
    <w:link w:val="FooterChar"/>
    <w:uiPriority w:val="99"/>
    <w:unhideWhenUsed/>
    <w:rsid w:val="005F19B1"/>
    <w:pPr>
      <w:tabs>
        <w:tab w:val="center" w:pos="4153"/>
        <w:tab w:val="right" w:pos="8306"/>
      </w:tabs>
    </w:pPr>
  </w:style>
  <w:style w:type="character" w:customStyle="1" w:styleId="FooterChar">
    <w:name w:val="Footer Char"/>
    <w:basedOn w:val="DefaultParagraphFont"/>
    <w:link w:val="Footer"/>
    <w:uiPriority w:val="99"/>
    <w:rsid w:val="005F19B1"/>
  </w:style>
  <w:style w:type="paragraph" w:styleId="BalloonText">
    <w:name w:val="Balloon Text"/>
    <w:basedOn w:val="Normal"/>
    <w:link w:val="BalloonTextChar"/>
    <w:uiPriority w:val="99"/>
    <w:semiHidden/>
    <w:unhideWhenUsed/>
    <w:rsid w:val="005F19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19B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E15"/>
    <w:pPr>
      <w:ind w:left="720"/>
      <w:contextualSpacing/>
    </w:pPr>
  </w:style>
  <w:style w:type="character" w:styleId="Hyperlink">
    <w:name w:val="Hyperlink"/>
    <w:basedOn w:val="DefaultParagraphFont"/>
    <w:uiPriority w:val="99"/>
    <w:unhideWhenUsed/>
    <w:rsid w:val="00603E15"/>
    <w:rPr>
      <w:color w:val="0000FF" w:themeColor="hyperlink"/>
      <w:u w:val="single"/>
    </w:rPr>
  </w:style>
  <w:style w:type="paragraph" w:styleId="Header">
    <w:name w:val="header"/>
    <w:basedOn w:val="Normal"/>
    <w:link w:val="HeaderChar"/>
    <w:uiPriority w:val="99"/>
    <w:unhideWhenUsed/>
    <w:rsid w:val="005F19B1"/>
    <w:pPr>
      <w:tabs>
        <w:tab w:val="center" w:pos="4153"/>
        <w:tab w:val="right" w:pos="8306"/>
      </w:tabs>
    </w:pPr>
  </w:style>
  <w:style w:type="character" w:customStyle="1" w:styleId="HeaderChar">
    <w:name w:val="Header Char"/>
    <w:basedOn w:val="DefaultParagraphFont"/>
    <w:link w:val="Header"/>
    <w:uiPriority w:val="99"/>
    <w:rsid w:val="005F19B1"/>
  </w:style>
  <w:style w:type="paragraph" w:styleId="Footer">
    <w:name w:val="footer"/>
    <w:basedOn w:val="Normal"/>
    <w:link w:val="FooterChar"/>
    <w:uiPriority w:val="99"/>
    <w:unhideWhenUsed/>
    <w:rsid w:val="005F19B1"/>
    <w:pPr>
      <w:tabs>
        <w:tab w:val="center" w:pos="4153"/>
        <w:tab w:val="right" w:pos="8306"/>
      </w:tabs>
    </w:pPr>
  </w:style>
  <w:style w:type="character" w:customStyle="1" w:styleId="FooterChar">
    <w:name w:val="Footer Char"/>
    <w:basedOn w:val="DefaultParagraphFont"/>
    <w:link w:val="Footer"/>
    <w:uiPriority w:val="99"/>
    <w:rsid w:val="005F19B1"/>
  </w:style>
  <w:style w:type="paragraph" w:styleId="BalloonText">
    <w:name w:val="Balloon Text"/>
    <w:basedOn w:val="Normal"/>
    <w:link w:val="BalloonTextChar"/>
    <w:uiPriority w:val="99"/>
    <w:semiHidden/>
    <w:unhideWhenUsed/>
    <w:rsid w:val="005F19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19B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969343">
      <w:bodyDiv w:val="1"/>
      <w:marLeft w:val="0"/>
      <w:marRight w:val="0"/>
      <w:marTop w:val="0"/>
      <w:marBottom w:val="0"/>
      <w:divBdr>
        <w:top w:val="none" w:sz="0" w:space="0" w:color="auto"/>
        <w:left w:val="none" w:sz="0" w:space="0" w:color="auto"/>
        <w:bottom w:val="none" w:sz="0" w:space="0" w:color="auto"/>
        <w:right w:val="none" w:sz="0" w:space="0" w:color="auto"/>
      </w:divBdr>
    </w:div>
    <w:div w:id="1814757846">
      <w:bodyDiv w:val="1"/>
      <w:marLeft w:val="0"/>
      <w:marRight w:val="0"/>
      <w:marTop w:val="0"/>
      <w:marBottom w:val="0"/>
      <w:divBdr>
        <w:top w:val="none" w:sz="0" w:space="0" w:color="auto"/>
        <w:left w:val="none" w:sz="0" w:space="0" w:color="auto"/>
        <w:bottom w:val="none" w:sz="0" w:space="0" w:color="auto"/>
        <w:right w:val="none" w:sz="0" w:space="0" w:color="auto"/>
      </w:divBdr>
    </w:div>
    <w:div w:id="20878004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goo.gl/kVxYpO"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671</Words>
  <Characters>3829</Characters>
  <Application>Microsoft Macintosh Word</Application>
  <DocSecurity>0</DocSecurity>
  <Lines>31</Lines>
  <Paragraphs>8</Paragraphs>
  <ScaleCrop>false</ScaleCrop>
  <Company>BAJ</Company>
  <LinksUpToDate>false</LinksUpToDate>
  <CharactersWithSpaces>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Balmaceda Arte Joven sede Valparaíso </dc:creator>
  <cp:keywords/>
  <dc:description/>
  <cp:lastModifiedBy>Balmaceda Arte Joven  sede Valparaíso</cp:lastModifiedBy>
  <cp:revision>3</cp:revision>
  <cp:lastPrinted>2017-05-18T16:16:00Z</cp:lastPrinted>
  <dcterms:created xsi:type="dcterms:W3CDTF">2017-05-18T17:34:00Z</dcterms:created>
  <dcterms:modified xsi:type="dcterms:W3CDTF">2017-05-22T18:42:00Z</dcterms:modified>
</cp:coreProperties>
</file>